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78139" w14:textId="77777777" w:rsidR="00103C4B" w:rsidRDefault="00C9648D" w:rsidP="00CC57E4">
      <w:pPr>
        <w:jc w:val="center"/>
        <w:rPr>
          <w:b/>
        </w:rPr>
      </w:pPr>
      <w:bookmarkStart w:id="0" w:name="_GoBack"/>
      <w:bookmarkEnd w:id="0"/>
      <w:r w:rsidRPr="00CC57E4">
        <w:rPr>
          <w:b/>
        </w:rPr>
        <w:t>AMBULANTA ZA OBOLENJA PARASTOMALNE KOŽE NA DERMATOVENEROLOŠKI KLINIKI V UNIVERZITETNEM KLINIČNEM CENTRU LJUBLJANA</w:t>
      </w:r>
    </w:p>
    <w:p w14:paraId="32152DFE" w14:textId="77777777" w:rsidR="00CC57E4" w:rsidRPr="00CC57E4" w:rsidRDefault="00CC57E4" w:rsidP="00CC57E4">
      <w:pPr>
        <w:jc w:val="center"/>
      </w:pPr>
      <w:r w:rsidRPr="00CC57E4">
        <w:t xml:space="preserve">Anita Jelen, dipl. m. s., mag. </w:t>
      </w:r>
      <w:proofErr w:type="spellStart"/>
      <w:r w:rsidRPr="00CC57E4">
        <w:t>zdr</w:t>
      </w:r>
      <w:proofErr w:type="spellEnd"/>
      <w:r w:rsidRPr="00CC57E4">
        <w:t>. nege, ET, QM</w:t>
      </w:r>
    </w:p>
    <w:p w14:paraId="71922B48" w14:textId="77777777" w:rsidR="00C9648D" w:rsidRDefault="00C9648D"/>
    <w:p w14:paraId="0F936A56" w14:textId="499F8C5C" w:rsidR="00C9648D" w:rsidRDefault="00CC57E4" w:rsidP="00E62AD9">
      <w:pPr>
        <w:jc w:val="both"/>
      </w:pPr>
      <w:r w:rsidRPr="00CC57E4">
        <w:t xml:space="preserve">Na 20. </w:t>
      </w:r>
      <w:r w:rsidR="007456BC">
        <w:t>s</w:t>
      </w:r>
      <w:r w:rsidRPr="00CC57E4">
        <w:t xml:space="preserve">vetovnem kongresu WCET v </w:t>
      </w:r>
      <w:proofErr w:type="spellStart"/>
      <w:r w:rsidRPr="00CC57E4">
        <w:t>Gotenburgu</w:t>
      </w:r>
      <w:proofErr w:type="spellEnd"/>
      <w:r w:rsidRPr="00CC57E4">
        <w:t xml:space="preserve"> na Švedskem, junija 2014, je bilo s strani gospoda </w:t>
      </w:r>
      <w:proofErr w:type="spellStart"/>
      <w:r w:rsidRPr="00CC57E4">
        <w:t>Calum</w:t>
      </w:r>
      <w:proofErr w:type="spellEnd"/>
      <w:r w:rsidRPr="00CC57E4">
        <w:t xml:space="preserve"> Lyona, specialista dermatologa iz bolnišnice v Yorku v Veliki Britaniji, predstavljeno delo v ambulanti, kjer zdravijo paciente z obolenji </w:t>
      </w:r>
      <w:proofErr w:type="spellStart"/>
      <w:r w:rsidRPr="00CC57E4">
        <w:t>parastomalne</w:t>
      </w:r>
      <w:proofErr w:type="spellEnd"/>
      <w:r w:rsidRPr="00CC57E4">
        <w:t xml:space="preserve">  kože oziroma poškodovano </w:t>
      </w:r>
      <w:proofErr w:type="spellStart"/>
      <w:r w:rsidRPr="00CC57E4">
        <w:t>parastomalno</w:t>
      </w:r>
      <w:proofErr w:type="spellEnd"/>
      <w:r w:rsidRPr="00CC57E4">
        <w:t xml:space="preserve"> kožo. Predstavil je sodobne načine zdravljenja pacientov s </w:t>
      </w:r>
      <w:proofErr w:type="spellStart"/>
      <w:r w:rsidRPr="00CC57E4">
        <w:t>stomo</w:t>
      </w:r>
      <w:proofErr w:type="spellEnd"/>
      <w:r w:rsidRPr="00CC57E4">
        <w:t xml:space="preserve"> z </w:t>
      </w:r>
      <w:proofErr w:type="spellStart"/>
      <w:r w:rsidRPr="00CC57E4">
        <w:t>botoksom</w:t>
      </w:r>
      <w:proofErr w:type="spellEnd"/>
      <w:r w:rsidRPr="00CC57E4">
        <w:t xml:space="preserve"> in </w:t>
      </w:r>
      <w:proofErr w:type="spellStart"/>
      <w:r w:rsidRPr="00CC57E4">
        <w:t>krioterapijo</w:t>
      </w:r>
      <w:proofErr w:type="spellEnd"/>
      <w:r w:rsidRPr="00CC57E4">
        <w:t xml:space="preserve">. Doktor </w:t>
      </w:r>
      <w:proofErr w:type="spellStart"/>
      <w:r w:rsidRPr="00CC57E4">
        <w:t>Calum</w:t>
      </w:r>
      <w:proofErr w:type="spellEnd"/>
      <w:r w:rsidRPr="00CC57E4">
        <w:t xml:space="preserve"> Lyon je v Veliki Britaniji pionir na področju dermatološkega ter interdisciplinarnega zdravljenja pacientov z obolenji in poškodbami </w:t>
      </w:r>
      <w:proofErr w:type="spellStart"/>
      <w:r w:rsidRPr="00CC57E4">
        <w:t>parastomalne</w:t>
      </w:r>
      <w:proofErr w:type="spellEnd"/>
      <w:r w:rsidRPr="00CC57E4">
        <w:t xml:space="preserve"> kože. Od tod tudi ideja o ustanovitvi ambulante za obolenja </w:t>
      </w:r>
      <w:proofErr w:type="spellStart"/>
      <w:r w:rsidRPr="00CC57E4">
        <w:t>parastomalne</w:t>
      </w:r>
      <w:proofErr w:type="spellEnd"/>
      <w:r w:rsidRPr="00CC57E4">
        <w:t xml:space="preserve"> kože na </w:t>
      </w:r>
      <w:proofErr w:type="spellStart"/>
      <w:r w:rsidRPr="00CC57E4">
        <w:t>Dermatovenerološ</w:t>
      </w:r>
      <w:r w:rsidR="00E62AD9">
        <w:t>ki</w:t>
      </w:r>
      <w:proofErr w:type="spellEnd"/>
      <w:r w:rsidR="00E62AD9">
        <w:t xml:space="preserve"> kliniki (DK) v UKC Ljubljana, ki deluje že od februarja, leta 2016 in sicer enkrat na mesec (ponedeljek).</w:t>
      </w:r>
    </w:p>
    <w:p w14:paraId="25631E6A" w14:textId="77777777" w:rsidR="00E62AD9" w:rsidRDefault="00E62AD9" w:rsidP="00E62AD9">
      <w:pPr>
        <w:jc w:val="both"/>
      </w:pPr>
    </w:p>
    <w:p w14:paraId="669292AF" w14:textId="77777777" w:rsidR="00E62AD9" w:rsidRDefault="00E62AD9" w:rsidP="00E62AD9">
      <w:pPr>
        <w:jc w:val="both"/>
      </w:pPr>
      <w:r>
        <w:t>INTERDISCIPLINARNA OBRAVNAVA PACIENTOV S STOMO</w:t>
      </w:r>
    </w:p>
    <w:p w14:paraId="20123D09" w14:textId="77777777" w:rsidR="00E62AD9" w:rsidRDefault="00E62AD9" w:rsidP="00E62AD9">
      <w:pPr>
        <w:jc w:val="both"/>
      </w:pPr>
      <w:r>
        <w:t xml:space="preserve">Kakovost zdravstvene oskrbe pacientov zahteva konstruktivno in učinkovito </w:t>
      </w:r>
      <w:proofErr w:type="spellStart"/>
      <w:r>
        <w:t>medpoklicno</w:t>
      </w:r>
      <w:proofErr w:type="spellEnd"/>
      <w:r>
        <w:t xml:space="preserve"> sodelovanje med vsemi strokovnjaki različnih profesij v zdravstvu. Delo je najbolj učinkovito takrat, ko se združijo znanje in spretnosti vseh strokovnjakov za skupni cilj, na podlagi dialoga in sodelovanja ter v duhu spoštovanja, zaupanja in kolegialnosti.</w:t>
      </w:r>
    </w:p>
    <w:p w14:paraId="76BC469A" w14:textId="77777777" w:rsidR="00E62AD9" w:rsidRDefault="00E62AD9" w:rsidP="00E62AD9">
      <w:pPr>
        <w:jc w:val="both"/>
      </w:pPr>
      <w:r>
        <w:t xml:space="preserve">Erwin Toth et </w:t>
      </w:r>
      <w:proofErr w:type="spellStart"/>
      <w:r>
        <w:t>al</w:t>
      </w:r>
      <w:proofErr w:type="spellEnd"/>
      <w:r>
        <w:t xml:space="preserve">. (2010) navajajo, da ima 30 do 60 % ljudi s črevesno </w:t>
      </w:r>
      <w:proofErr w:type="spellStart"/>
      <w:r>
        <w:t>stomo</w:t>
      </w:r>
      <w:proofErr w:type="spellEnd"/>
      <w:r>
        <w:t xml:space="preserve"> probleme s </w:t>
      </w:r>
      <w:proofErr w:type="spellStart"/>
      <w:r>
        <w:t>parastomalno</w:t>
      </w:r>
      <w:proofErr w:type="spellEnd"/>
      <w:r>
        <w:t xml:space="preserve"> kožo. Preprečevanje poškodb in oskrba </w:t>
      </w:r>
      <w:proofErr w:type="spellStart"/>
      <w:r>
        <w:t>parastomalne</w:t>
      </w:r>
      <w:proofErr w:type="spellEnd"/>
      <w:r>
        <w:t xml:space="preserve"> kože predstavlja velik izziv za zdravstvene delavce kot tudi za posameznike s </w:t>
      </w:r>
      <w:proofErr w:type="spellStart"/>
      <w:r>
        <w:t>stomo</w:t>
      </w:r>
      <w:proofErr w:type="spellEnd"/>
      <w:r>
        <w:t xml:space="preserve">. Podatki iz literature kažejo, da so najbolj pogosti dejavniki za nastanek sprememb na </w:t>
      </w:r>
      <w:proofErr w:type="spellStart"/>
      <w:r>
        <w:t>parastomalni</w:t>
      </w:r>
      <w:proofErr w:type="spellEnd"/>
      <w:r>
        <w:t xml:space="preserve"> koži naslednji: kemični vplivi, okužbe, mehanske poškodbe, bolezni povezane z imunskim odzivom. Tako so najbolj pogosti </w:t>
      </w:r>
      <w:proofErr w:type="spellStart"/>
      <w:r>
        <w:t>iritantni</w:t>
      </w:r>
      <w:proofErr w:type="spellEnd"/>
      <w:r>
        <w:t xml:space="preserve"> dermatitisi, poškodbe kože zaradi mehanskih dejavnikov ter glivične okužbe (</w:t>
      </w:r>
      <w:proofErr w:type="spellStart"/>
      <w:r>
        <w:t>Candida</w:t>
      </w:r>
      <w:proofErr w:type="spellEnd"/>
      <w:r>
        <w:t xml:space="preserve"> </w:t>
      </w:r>
      <w:proofErr w:type="spellStart"/>
      <w:r>
        <w:t>albicans</w:t>
      </w:r>
      <w:proofErr w:type="spellEnd"/>
      <w:r>
        <w:t xml:space="preserve">). Sledijo spremembe na </w:t>
      </w:r>
      <w:proofErr w:type="spellStart"/>
      <w:r>
        <w:t>parastomalni</w:t>
      </w:r>
      <w:proofErr w:type="spellEnd"/>
      <w:r>
        <w:t xml:space="preserve"> koži, ki nastanejo zaradi slabo konstruirane </w:t>
      </w:r>
      <w:proofErr w:type="spellStart"/>
      <w:r>
        <w:t>stome</w:t>
      </w:r>
      <w:proofErr w:type="spellEnd"/>
      <w:r>
        <w:t xml:space="preserve"> (</w:t>
      </w:r>
      <w:proofErr w:type="spellStart"/>
      <w:r>
        <w:t>stoma</w:t>
      </w:r>
      <w:proofErr w:type="spellEnd"/>
      <w:r>
        <w:t xml:space="preserve"> v nivoju kože), </w:t>
      </w:r>
      <w:proofErr w:type="spellStart"/>
      <w:r>
        <w:t>parastomalne</w:t>
      </w:r>
      <w:proofErr w:type="spellEnd"/>
      <w:r>
        <w:t xml:space="preserve"> hernije, nepravilnega izreza kožne podloge, uporabe konveksne kožne podloge (Erwin Toth et </w:t>
      </w:r>
      <w:proofErr w:type="spellStart"/>
      <w:r>
        <w:t>al</w:t>
      </w:r>
      <w:proofErr w:type="spellEnd"/>
      <w:r>
        <w:t>., 2010).</w:t>
      </w:r>
    </w:p>
    <w:p w14:paraId="2FED74F6" w14:textId="77777777" w:rsidR="00E62AD9" w:rsidRDefault="00E62AD9" w:rsidP="00E62AD9">
      <w:pPr>
        <w:jc w:val="both"/>
      </w:pPr>
      <w:r>
        <w:t xml:space="preserve">V Veliki Britaniji, v bolnišnici v Yorku, že od leta 1998 deluje ambulanta za obolenja </w:t>
      </w:r>
      <w:proofErr w:type="spellStart"/>
      <w:r>
        <w:t>parastomalne</w:t>
      </w:r>
      <w:proofErr w:type="spellEnd"/>
      <w:r>
        <w:t xml:space="preserve"> kože, kjer sodelujejo specialist dermatolog, dve MS ET ter administrator. Lyon (2013) navaja, da ima dve tretjini pacientov s </w:t>
      </w:r>
      <w:proofErr w:type="spellStart"/>
      <w:r>
        <w:t>stomo</w:t>
      </w:r>
      <w:proofErr w:type="spellEnd"/>
      <w:r>
        <w:t xml:space="preserve"> občasne težave s </w:t>
      </w:r>
      <w:proofErr w:type="spellStart"/>
      <w:r>
        <w:t>parastomalno</w:t>
      </w:r>
      <w:proofErr w:type="spellEnd"/>
      <w:r>
        <w:t xml:space="preserve"> kožo. Vse te paciente obravnavajo v omenjeni ambulanti. V letih delovanja ambulante za obolenja </w:t>
      </w:r>
      <w:proofErr w:type="spellStart"/>
      <w:r>
        <w:t>parastomalne</w:t>
      </w:r>
      <w:proofErr w:type="spellEnd"/>
      <w:r>
        <w:t xml:space="preserve"> kože je Lyon naredil več raziskav in svoje izsledke tudi objavil. Rezultati so pokazali, da težave s </w:t>
      </w:r>
      <w:proofErr w:type="spellStart"/>
      <w:r>
        <w:t>parastomalno</w:t>
      </w:r>
      <w:proofErr w:type="spellEnd"/>
      <w:r>
        <w:t xml:space="preserve"> kožo najpogosteje nastanejo zaradi kemičnih dražljajev izločkov iz </w:t>
      </w:r>
      <w:proofErr w:type="spellStart"/>
      <w:r>
        <w:t>stome</w:t>
      </w:r>
      <w:proofErr w:type="spellEnd"/>
      <w:r>
        <w:t xml:space="preserve">, najpogosteje nastane </w:t>
      </w:r>
      <w:proofErr w:type="spellStart"/>
      <w:r>
        <w:t>iritantni</w:t>
      </w:r>
      <w:proofErr w:type="spellEnd"/>
      <w:r>
        <w:t xml:space="preserve"> dermatitis pri pacientih z </w:t>
      </w:r>
      <w:proofErr w:type="spellStart"/>
      <w:r>
        <w:t>ileostomo</w:t>
      </w:r>
      <w:proofErr w:type="spellEnd"/>
      <w:r>
        <w:t xml:space="preserve">. Zaradi kronične iritacije nastane pri 6 % pacientih s </w:t>
      </w:r>
      <w:proofErr w:type="spellStart"/>
      <w:r>
        <w:t>stomo</w:t>
      </w:r>
      <w:proofErr w:type="spellEnd"/>
      <w:r>
        <w:t xml:space="preserve"> granulom, bodisi kot boleče </w:t>
      </w:r>
      <w:proofErr w:type="spellStart"/>
      <w:r>
        <w:t>hipergranulacije</w:t>
      </w:r>
      <w:proofErr w:type="spellEnd"/>
      <w:r>
        <w:t xml:space="preserve"> ali pa kot metaplazija osnovne bolezni. </w:t>
      </w:r>
      <w:proofErr w:type="spellStart"/>
      <w:r>
        <w:t>Hipergranulacije</w:t>
      </w:r>
      <w:proofErr w:type="spellEnd"/>
      <w:r>
        <w:t xml:space="preserve"> se uspešno zdravijo s </w:t>
      </w:r>
      <w:proofErr w:type="spellStart"/>
      <w:r>
        <w:t>krioterapijo</w:t>
      </w:r>
      <w:proofErr w:type="spellEnd"/>
      <w:r>
        <w:t xml:space="preserve"> ali kemično </w:t>
      </w:r>
      <w:proofErr w:type="spellStart"/>
      <w:r>
        <w:t>kauterizacijo</w:t>
      </w:r>
      <w:proofErr w:type="spellEnd"/>
      <w:r>
        <w:t xml:space="preserve">. Okužbe kože predstavljajo 6 % obolenj </w:t>
      </w:r>
      <w:proofErr w:type="spellStart"/>
      <w:r>
        <w:t>parastomalne</w:t>
      </w:r>
      <w:proofErr w:type="spellEnd"/>
      <w:r>
        <w:t xml:space="preserve"> kože, so pa različnega izvora, najpogosteje se kažejo kot stafilokokni </w:t>
      </w:r>
      <w:proofErr w:type="spellStart"/>
      <w:r>
        <w:t>folikulitis</w:t>
      </w:r>
      <w:proofErr w:type="spellEnd"/>
      <w:r>
        <w:t xml:space="preserve"> ali </w:t>
      </w:r>
      <w:proofErr w:type="spellStart"/>
      <w:r>
        <w:t>impetigo</w:t>
      </w:r>
      <w:proofErr w:type="spellEnd"/>
      <w:r>
        <w:t>, streptokokni celulitis in glivične okužbe (</w:t>
      </w:r>
      <w:proofErr w:type="spellStart"/>
      <w:r>
        <w:t>kandidoza</w:t>
      </w:r>
      <w:proofErr w:type="spellEnd"/>
      <w:r>
        <w:t xml:space="preserve"> in </w:t>
      </w:r>
      <w:proofErr w:type="spellStart"/>
      <w:r>
        <w:t>tinea</w:t>
      </w:r>
      <w:proofErr w:type="spellEnd"/>
      <w:r>
        <w:t xml:space="preserve">). Za postavitev diagnoze je potrebo odvzeti bris ali košček tkiva. Obstoječe kožne bolezni, kot je </w:t>
      </w:r>
      <w:proofErr w:type="spellStart"/>
      <w:r>
        <w:t>psoriaza</w:t>
      </w:r>
      <w:proofErr w:type="spellEnd"/>
      <w:r>
        <w:t xml:space="preserve"> ali </w:t>
      </w:r>
      <w:proofErr w:type="spellStart"/>
      <w:r>
        <w:t>atopični</w:t>
      </w:r>
      <w:proofErr w:type="spellEnd"/>
      <w:r>
        <w:t xml:space="preserve"> dermatitis, so prisotne pri 5 - 9 % pacientov s </w:t>
      </w:r>
      <w:proofErr w:type="spellStart"/>
      <w:r>
        <w:t>stomo</w:t>
      </w:r>
      <w:proofErr w:type="spellEnd"/>
      <w:r>
        <w:t xml:space="preserve">. Alergije so redke, </w:t>
      </w:r>
      <w:proofErr w:type="spellStart"/>
      <w:r>
        <w:t>pyoderma</w:t>
      </w:r>
      <w:proofErr w:type="spellEnd"/>
      <w:r>
        <w:t xml:space="preserve"> </w:t>
      </w:r>
      <w:proofErr w:type="spellStart"/>
      <w:r>
        <w:t>gangrenoza</w:t>
      </w:r>
      <w:proofErr w:type="spellEnd"/>
      <w:r>
        <w:t xml:space="preserve"> (PG) pa je presenetljivo pogosta. Pojavile so se tudi nove bolezni, kot je </w:t>
      </w:r>
      <w:proofErr w:type="spellStart"/>
      <w:r>
        <w:t>parastomalna</w:t>
      </w:r>
      <w:proofErr w:type="spellEnd"/>
      <w:r>
        <w:t xml:space="preserve"> </w:t>
      </w:r>
      <w:proofErr w:type="spellStart"/>
      <w:r>
        <w:t>Lichen</w:t>
      </w:r>
      <w:proofErr w:type="spellEnd"/>
      <w:r>
        <w:t xml:space="preserve"> skleroza in </w:t>
      </w:r>
      <w:proofErr w:type="spellStart"/>
      <w:r>
        <w:t>parastomalna</w:t>
      </w:r>
      <w:proofErr w:type="spellEnd"/>
      <w:r>
        <w:t xml:space="preserve"> razjeda zaradi </w:t>
      </w:r>
      <w:proofErr w:type="spellStart"/>
      <w:r>
        <w:t>nicorandila</w:t>
      </w:r>
      <w:proofErr w:type="spellEnd"/>
      <w:r>
        <w:t xml:space="preserve"> (zdravilo za angino </w:t>
      </w:r>
      <w:proofErr w:type="spellStart"/>
      <w:r>
        <w:t>pektoris</w:t>
      </w:r>
      <w:proofErr w:type="spellEnd"/>
      <w:r>
        <w:t xml:space="preserve">). Več kot 10% </w:t>
      </w:r>
      <w:proofErr w:type="spellStart"/>
      <w:r>
        <w:t>parastomalnih</w:t>
      </w:r>
      <w:proofErr w:type="spellEnd"/>
      <w:r>
        <w:t xml:space="preserve">  kožnih sprememb ni mogoče pripisati primarnim kožnim obolenjem, alergijam ali okužbam. Takšne paciente se zdravi simptomatsko z občasnimi </w:t>
      </w:r>
      <w:r>
        <w:lastRenderedPageBreak/>
        <w:t xml:space="preserve">aplikacijami aktualnih steroidnih pripravkov. Razviti so bili tudi novi pristopi zdravljenja </w:t>
      </w:r>
      <w:proofErr w:type="spellStart"/>
      <w:r>
        <w:t>parastomalne</w:t>
      </w:r>
      <w:proofErr w:type="spellEnd"/>
      <w:r>
        <w:t xml:space="preserve"> kože (Lyon, 2013):</w:t>
      </w:r>
    </w:p>
    <w:p w14:paraId="43ACD450" w14:textId="77777777" w:rsidR="00E62AD9" w:rsidRDefault="00E62AD9" w:rsidP="00E62AD9">
      <w:pPr>
        <w:pStyle w:val="Odstavekseznama"/>
        <w:numPr>
          <w:ilvl w:val="0"/>
          <w:numId w:val="2"/>
        </w:numPr>
        <w:jc w:val="both"/>
      </w:pPr>
      <w:proofErr w:type="spellStart"/>
      <w:r>
        <w:t>Takrolimus</w:t>
      </w:r>
      <w:proofErr w:type="spellEnd"/>
      <w:r>
        <w:t xml:space="preserve"> v </w:t>
      </w:r>
      <w:proofErr w:type="spellStart"/>
      <w:r>
        <w:t>orabazi</w:t>
      </w:r>
      <w:proofErr w:type="spellEnd"/>
      <w:r>
        <w:t xml:space="preserve"> - pasta za PG;</w:t>
      </w:r>
    </w:p>
    <w:p w14:paraId="5859DDD3" w14:textId="77777777" w:rsidR="00E62AD9" w:rsidRDefault="00E62AD9" w:rsidP="00E62AD9">
      <w:pPr>
        <w:pStyle w:val="Odstavekseznama"/>
        <w:numPr>
          <w:ilvl w:val="0"/>
          <w:numId w:val="2"/>
        </w:numPr>
        <w:jc w:val="both"/>
      </w:pPr>
      <w:r>
        <w:t xml:space="preserve">Puder s </w:t>
      </w:r>
      <w:proofErr w:type="spellStart"/>
      <w:r>
        <w:t>sukralfatom</w:t>
      </w:r>
      <w:proofErr w:type="spellEnd"/>
      <w:r>
        <w:t xml:space="preserve"> (aplikacija na erozije, pospešuje obnovo epidermisa);</w:t>
      </w:r>
    </w:p>
    <w:p w14:paraId="0A9FBC8D" w14:textId="77777777" w:rsidR="00E62AD9" w:rsidRDefault="00E62AD9" w:rsidP="00E62AD9">
      <w:pPr>
        <w:pStyle w:val="Odstavekseznama"/>
        <w:numPr>
          <w:ilvl w:val="0"/>
          <w:numId w:val="2"/>
        </w:numPr>
        <w:jc w:val="both"/>
      </w:pPr>
      <w:proofErr w:type="spellStart"/>
      <w:r>
        <w:t>Fototerapija</w:t>
      </w:r>
      <w:proofErr w:type="spellEnd"/>
      <w:r>
        <w:t xml:space="preserve"> za paciente z luskavico (zaščita </w:t>
      </w:r>
      <w:proofErr w:type="spellStart"/>
      <w:r>
        <w:t>stome</w:t>
      </w:r>
      <w:proofErr w:type="spellEnd"/>
      <w:r>
        <w:t>);</w:t>
      </w:r>
    </w:p>
    <w:p w14:paraId="2D1118FB" w14:textId="77777777" w:rsidR="00E62AD9" w:rsidRDefault="00E62AD9" w:rsidP="00E62AD9">
      <w:pPr>
        <w:pStyle w:val="Odstavekseznama"/>
        <w:numPr>
          <w:ilvl w:val="0"/>
          <w:numId w:val="2"/>
        </w:numPr>
        <w:jc w:val="both"/>
      </w:pPr>
      <w:proofErr w:type="spellStart"/>
      <w:r>
        <w:t>Haelan</w:t>
      </w:r>
      <w:proofErr w:type="spellEnd"/>
      <w:r>
        <w:t xml:space="preserve"> trak za PG in </w:t>
      </w:r>
      <w:proofErr w:type="spellStart"/>
      <w:r>
        <w:t>hipergranulcije</w:t>
      </w:r>
      <w:proofErr w:type="spellEnd"/>
      <w:r>
        <w:t>;</w:t>
      </w:r>
    </w:p>
    <w:p w14:paraId="03F83206" w14:textId="77777777" w:rsidR="00E62AD9" w:rsidRDefault="00E62AD9" w:rsidP="00E62AD9">
      <w:pPr>
        <w:pStyle w:val="Odstavekseznama"/>
        <w:numPr>
          <w:ilvl w:val="0"/>
          <w:numId w:val="2"/>
        </w:numPr>
        <w:jc w:val="both"/>
      </w:pPr>
      <w:r>
        <w:t>Pene in geli z dodanimi steroidi (nemastni);</w:t>
      </w:r>
    </w:p>
    <w:p w14:paraId="63A3C5AD" w14:textId="77777777" w:rsidR="00E62AD9" w:rsidRDefault="00E62AD9" w:rsidP="00E62AD9">
      <w:pPr>
        <w:pStyle w:val="Odstavekseznama"/>
        <w:numPr>
          <w:ilvl w:val="0"/>
          <w:numId w:val="2"/>
        </w:numPr>
        <w:jc w:val="both"/>
      </w:pPr>
      <w:proofErr w:type="spellStart"/>
      <w:r>
        <w:t>Botoks</w:t>
      </w:r>
      <w:proofErr w:type="spellEnd"/>
      <w:r>
        <w:t xml:space="preserve"> za </w:t>
      </w:r>
      <w:proofErr w:type="spellStart"/>
      <w:r>
        <w:t>stome</w:t>
      </w:r>
      <w:proofErr w:type="spellEnd"/>
      <w:r>
        <w:t xml:space="preserve">, ki so v nivoju ali </w:t>
      </w:r>
      <w:proofErr w:type="spellStart"/>
      <w:r>
        <w:t>vgreznjene</w:t>
      </w:r>
      <w:proofErr w:type="spellEnd"/>
      <w:r>
        <w:t>;</w:t>
      </w:r>
    </w:p>
    <w:p w14:paraId="1CE37237" w14:textId="77777777" w:rsidR="00E62AD9" w:rsidRDefault="00E62AD9" w:rsidP="00E62AD9">
      <w:pPr>
        <w:pStyle w:val="Odstavekseznama"/>
        <w:numPr>
          <w:ilvl w:val="0"/>
          <w:numId w:val="2"/>
        </w:numPr>
        <w:jc w:val="both"/>
      </w:pPr>
      <w:r>
        <w:t xml:space="preserve">Uporaba trajnih sub-dermalnih polnil za izravnavo kožne površine okrog </w:t>
      </w:r>
      <w:proofErr w:type="spellStart"/>
      <w:r>
        <w:t>stome</w:t>
      </w:r>
      <w:proofErr w:type="spellEnd"/>
      <w:r>
        <w:t>;</w:t>
      </w:r>
    </w:p>
    <w:p w14:paraId="5CA15ED4" w14:textId="77777777" w:rsidR="00E62AD9" w:rsidRDefault="00E62AD9" w:rsidP="00E62AD9">
      <w:pPr>
        <w:pStyle w:val="Odstavekseznama"/>
        <w:numPr>
          <w:ilvl w:val="0"/>
          <w:numId w:val="2"/>
        </w:numPr>
        <w:jc w:val="both"/>
      </w:pPr>
      <w:r>
        <w:t xml:space="preserve">Uporaba močnih steroidnih mazil ali </w:t>
      </w:r>
      <w:proofErr w:type="spellStart"/>
      <w:r>
        <w:t>takrolimus</w:t>
      </w:r>
      <w:proofErr w:type="spellEnd"/>
      <w:r>
        <w:t xml:space="preserve"> mazila, ki se jih aplicira za 2 uri na dan (pacient je v ambulanti dve uri, po nanosu mazila se namesti pas z vrečko brez lepila) (Lyon, 2013).</w:t>
      </w:r>
    </w:p>
    <w:p w14:paraId="35BFC35B" w14:textId="77777777" w:rsidR="00E62AD9" w:rsidRDefault="00E62AD9" w:rsidP="00E62AD9">
      <w:pPr>
        <w:jc w:val="both"/>
      </w:pPr>
    </w:p>
    <w:p w14:paraId="18B659D2" w14:textId="77777777" w:rsidR="00E62AD9" w:rsidRDefault="00E62AD9" w:rsidP="00E62AD9">
      <w:pPr>
        <w:jc w:val="both"/>
      </w:pPr>
      <w:r>
        <w:t xml:space="preserve">Na </w:t>
      </w:r>
      <w:proofErr w:type="spellStart"/>
      <w:r>
        <w:t>parastomalni</w:t>
      </w:r>
      <w:proofErr w:type="spellEnd"/>
      <w:r>
        <w:t xml:space="preserve"> koži se lahko pojavijo tudi kožne spremembe, ko gre za obolenja, ki potrebujejo medicinsko obravnavo. Takšnih stanj ni tako malo, zato je nujno, da se MS ET povezujejo z dermatologi in se na takšen način pacientom zagotovi optimalno zdravstveno obravnavo, ki je profesionalna in korektna.  </w:t>
      </w:r>
    </w:p>
    <w:p w14:paraId="26A08603" w14:textId="77777777" w:rsidR="00E62AD9" w:rsidRDefault="00E62AD9" w:rsidP="00E62AD9">
      <w:pPr>
        <w:jc w:val="both"/>
      </w:pPr>
      <w:r>
        <w:t xml:space="preserve">Ustanovitev ambulante za obolenja </w:t>
      </w:r>
      <w:proofErr w:type="spellStart"/>
      <w:r>
        <w:t>parastomalne</w:t>
      </w:r>
      <w:proofErr w:type="spellEnd"/>
      <w:r>
        <w:t xml:space="preserve"> kože je rezultat kreativnega sodelovanja med različnimi profesijami v zdravstvenem timu in pomeni za slovenski prostor korak k razvoju interdisciplinarnega sodelovanja ter izboljšanje kakovosti življenja pacientov s </w:t>
      </w:r>
      <w:proofErr w:type="spellStart"/>
      <w:r>
        <w:t>stomo</w:t>
      </w:r>
      <w:proofErr w:type="spellEnd"/>
      <w:r>
        <w:t>.</w:t>
      </w:r>
    </w:p>
    <w:p w14:paraId="7741E7D2" w14:textId="77777777" w:rsidR="002863CD" w:rsidRDefault="002863CD" w:rsidP="00E62AD9">
      <w:pPr>
        <w:jc w:val="both"/>
      </w:pPr>
      <w:r w:rsidRPr="002863CD">
        <w:t xml:space="preserve">Pacienti s </w:t>
      </w:r>
      <w:proofErr w:type="spellStart"/>
      <w:r w:rsidRPr="002863CD">
        <w:t>stomo</w:t>
      </w:r>
      <w:proofErr w:type="spellEnd"/>
      <w:r w:rsidRPr="002863CD">
        <w:t xml:space="preserve"> imajo lahko težave z različnimi oblikami obolenj ali vnetij na </w:t>
      </w:r>
      <w:proofErr w:type="spellStart"/>
      <w:r w:rsidRPr="002863CD">
        <w:t>parastomalni</w:t>
      </w:r>
      <w:proofErr w:type="spellEnd"/>
      <w:r w:rsidRPr="002863CD">
        <w:t xml:space="preserve"> koži. Zdravljenje obolenj je lahko dolgotrajno in posledično zmanjša kakovost življenja pacientu s </w:t>
      </w:r>
      <w:proofErr w:type="spellStart"/>
      <w:r w:rsidRPr="002863CD">
        <w:t>stomo</w:t>
      </w:r>
      <w:proofErr w:type="spellEnd"/>
      <w:r w:rsidRPr="002863CD">
        <w:t xml:space="preserve">, zato je potrebno ob prvih spremembah takoj ukrepati in preprečevati nadaljnje komplikacije. Ko medicinska sestra, bodisi patronažna medicinska sestra ali </w:t>
      </w:r>
      <w:proofErr w:type="spellStart"/>
      <w:r w:rsidRPr="002863CD">
        <w:t>enterostomalna</w:t>
      </w:r>
      <w:proofErr w:type="spellEnd"/>
      <w:r w:rsidRPr="002863CD">
        <w:t xml:space="preserve"> terapevtka, ugotovi, da pacient s </w:t>
      </w:r>
      <w:proofErr w:type="spellStart"/>
      <w:r w:rsidRPr="002863CD">
        <w:t>stomo</w:t>
      </w:r>
      <w:proofErr w:type="spellEnd"/>
      <w:r w:rsidRPr="002863CD">
        <w:t xml:space="preserve"> potrebuje intenzivnejšo obravnavo ali celo zdravljenje, je sigurno prava odločitev napotitev pacienta v ambulanto za obolenja </w:t>
      </w:r>
      <w:proofErr w:type="spellStart"/>
      <w:r w:rsidRPr="002863CD">
        <w:t>parastomalne</w:t>
      </w:r>
      <w:proofErr w:type="spellEnd"/>
      <w:r w:rsidRPr="002863CD">
        <w:t xml:space="preserve"> kože. V ambulanti bosta pacienta pregledala MS ET in specialist dermatolog ter po potrebi vključila še druge specialiste in strokovnjake, ki bodo v procesu diagnosticiranja obolenja ter zdravljenja potrebni.</w:t>
      </w:r>
    </w:p>
    <w:p w14:paraId="36674F1D" w14:textId="77777777" w:rsidR="005C7C26" w:rsidRDefault="005C7C26" w:rsidP="00E62AD9">
      <w:pPr>
        <w:jc w:val="both"/>
      </w:pPr>
    </w:p>
    <w:p w14:paraId="3452CDB3" w14:textId="77777777" w:rsidR="005C7C26" w:rsidRDefault="005C7C26" w:rsidP="005C7C26">
      <w:pPr>
        <w:jc w:val="both"/>
      </w:pPr>
      <w:r>
        <w:t>LITERATURA IN VIRI</w:t>
      </w:r>
    </w:p>
    <w:p w14:paraId="67AA0E69" w14:textId="77777777" w:rsidR="005C7C26" w:rsidRDefault="005C7C26" w:rsidP="005C7C26">
      <w:pPr>
        <w:jc w:val="both"/>
      </w:pPr>
      <w:r>
        <w:tab/>
      </w:r>
    </w:p>
    <w:p w14:paraId="01F7CFCE" w14:textId="77777777" w:rsidR="005C7C26" w:rsidRDefault="005C7C26" w:rsidP="005C7C26">
      <w:pPr>
        <w:jc w:val="both"/>
      </w:pPr>
      <w:r>
        <w:t xml:space="preserve">Erwin Toth P, </w:t>
      </w:r>
      <w:proofErr w:type="spellStart"/>
      <w:r>
        <w:t>Stricker</w:t>
      </w:r>
      <w:proofErr w:type="spellEnd"/>
      <w:r>
        <w:t xml:space="preserve"> LJ, Van </w:t>
      </w:r>
      <w:proofErr w:type="spellStart"/>
      <w:r>
        <w:t>Rijswijk</w:t>
      </w:r>
      <w:proofErr w:type="spellEnd"/>
      <w:r>
        <w:t xml:space="preserve">  L, 2010. </w:t>
      </w:r>
      <w:proofErr w:type="spellStart"/>
      <w:r>
        <w:t>Wound</w:t>
      </w:r>
      <w:proofErr w:type="spellEnd"/>
      <w:r>
        <w:t xml:space="preserve"> </w:t>
      </w:r>
      <w:proofErr w:type="spellStart"/>
      <w:r>
        <w:t>Wise</w:t>
      </w:r>
      <w:proofErr w:type="spellEnd"/>
      <w:r>
        <w:t xml:space="preserve">: </w:t>
      </w:r>
      <w:proofErr w:type="spellStart"/>
      <w:r>
        <w:t>Peristomal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.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Nursing</w:t>
      </w:r>
      <w:proofErr w:type="spellEnd"/>
      <w:r>
        <w:t>; 110 (2): 43-48.</w:t>
      </w:r>
    </w:p>
    <w:p w14:paraId="1AEBB667" w14:textId="77777777" w:rsidR="005C7C26" w:rsidRDefault="005C7C26" w:rsidP="005C7C26">
      <w:pPr>
        <w:jc w:val="both"/>
      </w:pPr>
      <w:r w:rsidRPr="005C7C26">
        <w:t xml:space="preserve">Lyon CC, 2013. </w:t>
      </w:r>
      <w:proofErr w:type="spellStart"/>
      <w:r w:rsidRPr="005C7C26">
        <w:t>The</w:t>
      </w:r>
      <w:proofErr w:type="spellEnd"/>
      <w:r w:rsidRPr="005C7C26">
        <w:t xml:space="preserve"> Problem </w:t>
      </w:r>
      <w:proofErr w:type="spellStart"/>
      <w:r w:rsidRPr="005C7C26">
        <w:t>Stoma</w:t>
      </w:r>
      <w:proofErr w:type="spellEnd"/>
      <w:r w:rsidRPr="005C7C26">
        <w:t xml:space="preserve"> – </w:t>
      </w:r>
      <w:proofErr w:type="spellStart"/>
      <w:r w:rsidRPr="005C7C26">
        <w:t>peristomal</w:t>
      </w:r>
      <w:proofErr w:type="spellEnd"/>
      <w:r w:rsidRPr="005C7C26">
        <w:t xml:space="preserve"> </w:t>
      </w:r>
      <w:proofErr w:type="spellStart"/>
      <w:r w:rsidRPr="005C7C26">
        <w:t>skin</w:t>
      </w:r>
      <w:proofErr w:type="spellEnd"/>
      <w:r w:rsidRPr="005C7C26">
        <w:t xml:space="preserve"> </w:t>
      </w:r>
      <w:proofErr w:type="spellStart"/>
      <w:r w:rsidRPr="005C7C26">
        <w:t>problems</w:t>
      </w:r>
      <w:proofErr w:type="spellEnd"/>
      <w:r w:rsidRPr="005C7C26">
        <w:t>. Dostopno na:  http://www.acpgbi.org.uk/news/announcements/the-problem-stoma-peri</w:t>
      </w:r>
      <w:r>
        <w:t>stomal-skin-problems/ (20.09.2019</w:t>
      </w:r>
      <w:r w:rsidRPr="005C7C26">
        <w:t>).</w:t>
      </w:r>
    </w:p>
    <w:sectPr w:rsidR="005C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2B7"/>
    <w:multiLevelType w:val="hybridMultilevel"/>
    <w:tmpl w:val="3A68074E"/>
    <w:lvl w:ilvl="0" w:tplc="0A801BE4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A040F6"/>
    <w:multiLevelType w:val="hybridMultilevel"/>
    <w:tmpl w:val="9E34D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8D"/>
    <w:rsid w:val="00033F38"/>
    <w:rsid w:val="00103C4B"/>
    <w:rsid w:val="002863CD"/>
    <w:rsid w:val="005C7C26"/>
    <w:rsid w:val="007456BC"/>
    <w:rsid w:val="00C62DE8"/>
    <w:rsid w:val="00C9648D"/>
    <w:rsid w:val="00CC57E4"/>
    <w:rsid w:val="00E6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4F73"/>
  <w15:chartTrackingRefBased/>
  <w15:docId w15:val="{BEDC6F75-DD7E-4DBE-B3EF-20A15069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derma11</dc:creator>
  <cp:keywords/>
  <dc:description/>
  <cp:lastModifiedBy>Ilco</cp:lastModifiedBy>
  <cp:revision>2</cp:revision>
  <dcterms:created xsi:type="dcterms:W3CDTF">2019-11-20T08:17:00Z</dcterms:created>
  <dcterms:modified xsi:type="dcterms:W3CDTF">2019-11-20T08:17:00Z</dcterms:modified>
</cp:coreProperties>
</file>